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2F" w:rsidRPr="00BF4011" w:rsidRDefault="00051024" w:rsidP="00051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11">
        <w:rPr>
          <w:rFonts w:ascii="Times New Roman" w:hAnsi="Times New Roman" w:cs="Times New Roman"/>
          <w:b/>
          <w:sz w:val="24"/>
          <w:szCs w:val="24"/>
        </w:rPr>
        <w:t>D E S A T E R O</w:t>
      </w:r>
    </w:p>
    <w:p w:rsidR="00051024" w:rsidRPr="00BF4011" w:rsidRDefault="00051024" w:rsidP="00051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11">
        <w:rPr>
          <w:rFonts w:ascii="Times New Roman" w:hAnsi="Times New Roman" w:cs="Times New Roman"/>
          <w:b/>
          <w:sz w:val="24"/>
          <w:szCs w:val="24"/>
        </w:rPr>
        <w:t>pro rodiče před nástupem dítěte do MŠ</w:t>
      </w:r>
    </w:p>
    <w:p w:rsidR="00051024" w:rsidRDefault="00051024" w:rsidP="00051024">
      <w:pPr>
        <w:jc w:val="center"/>
        <w:rPr>
          <w:rFonts w:ascii="Times New Roman" w:hAnsi="Times New Roman" w:cs="Times New Roman"/>
        </w:rPr>
      </w:pPr>
    </w:p>
    <w:p w:rsidR="00BF4011" w:rsidRDefault="00BF4011" w:rsidP="00051024">
      <w:pPr>
        <w:jc w:val="center"/>
        <w:rPr>
          <w:rFonts w:ascii="Times New Roman" w:hAnsi="Times New Roman" w:cs="Times New Roman"/>
        </w:rPr>
      </w:pPr>
    </w:p>
    <w:p w:rsidR="00051024" w:rsidRDefault="00051024" w:rsidP="00BF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dobrých rad, které usnadní vám i vašemu dítěti nástup do mateřské </w:t>
      </w:r>
      <w:proofErr w:type="gramStart"/>
      <w:r>
        <w:rPr>
          <w:rFonts w:ascii="Times New Roman" w:hAnsi="Times New Roman" w:cs="Times New Roman"/>
        </w:rPr>
        <w:t>školy :</w:t>
      </w:r>
      <w:proofErr w:type="gramEnd"/>
    </w:p>
    <w:p w:rsidR="00051024" w:rsidRPr="00BF4011" w:rsidRDefault="00051024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Mluvte s dítětem </w:t>
      </w:r>
      <w:r>
        <w:rPr>
          <w:rFonts w:ascii="Times New Roman" w:hAnsi="Times New Roman" w:cs="Times New Roman"/>
        </w:rPr>
        <w:t xml:space="preserve">o tom, co se v MŠ dělá a jaké to tam je. Můžete si k tomu vzít obrázkovou knížku nebo si popovídejte s dítětem, které už do MŠ chodí / mělo by se tam ale chodit rádo, aby se vaše dítě nevystrašilo barvitým líčením zlých zážitků /. Vyhněte se negativním popisům, jako „ tam tě naučí </w:t>
      </w:r>
      <w:proofErr w:type="gramStart"/>
      <w:r>
        <w:rPr>
          <w:rFonts w:ascii="Times New Roman" w:hAnsi="Times New Roman" w:cs="Times New Roman"/>
        </w:rPr>
        <w:t>poslouchat,... “ , „ tam</w:t>
      </w:r>
      <w:proofErr w:type="gramEnd"/>
      <w:r>
        <w:rPr>
          <w:rFonts w:ascii="Times New Roman" w:hAnsi="Times New Roman" w:cs="Times New Roman"/>
        </w:rPr>
        <w:t xml:space="preserve"> se s tebou nikdo dohadovat nebude,... “....</w:t>
      </w:r>
    </w:p>
    <w:p w:rsidR="00BF4011" w:rsidRPr="00051024" w:rsidRDefault="00BF4011" w:rsidP="00BF4011">
      <w:pPr>
        <w:pStyle w:val="Odstavecseseznamem"/>
        <w:rPr>
          <w:rFonts w:ascii="Times New Roman" w:hAnsi="Times New Roman" w:cs="Times New Roman"/>
          <w:b/>
        </w:rPr>
      </w:pPr>
    </w:p>
    <w:p w:rsidR="00051024" w:rsidRPr="00BF4011" w:rsidRDefault="00051024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Zvykejte dítě na </w:t>
      </w:r>
      <w:proofErr w:type="gramStart"/>
      <w:r>
        <w:rPr>
          <w:rFonts w:ascii="Times New Roman" w:hAnsi="Times New Roman" w:cs="Times New Roman"/>
          <w:b/>
        </w:rPr>
        <w:t xml:space="preserve">odloučení </w:t>
      </w:r>
      <w:r>
        <w:rPr>
          <w:rFonts w:ascii="Times New Roman" w:hAnsi="Times New Roman" w:cs="Times New Roman"/>
        </w:rPr>
        <w:t>. Při</w:t>
      </w:r>
      <w:proofErr w:type="gramEnd"/>
      <w:r>
        <w:rPr>
          <w:rFonts w:ascii="Times New Roman" w:hAnsi="Times New Roman" w:cs="Times New Roman"/>
        </w:rPr>
        <w:t xml:space="preserve"> odchodu </w:t>
      </w:r>
      <w:proofErr w:type="spellStart"/>
      <w:r>
        <w:rPr>
          <w:rFonts w:ascii="Times New Roman" w:hAnsi="Times New Roman" w:cs="Times New Roman"/>
        </w:rPr>
        <w:t>npř</w:t>
      </w:r>
      <w:proofErr w:type="spellEnd"/>
      <w:r>
        <w:rPr>
          <w:rFonts w:ascii="Times New Roman" w:hAnsi="Times New Roman" w:cs="Times New Roman"/>
        </w:rPr>
        <w:t>. Do kina láskyplně a s jistotou řekněte, že odcházíte, ale ujistěte dítě, že se vrátíte. Dítě potřebuje pocit, že se na vás může spolehnout. Chybou je, vyplížit se tajně z domu. Dítě se cítí zrazené a strach z odloučení se jen prohlubuje.</w:t>
      </w:r>
    </w:p>
    <w:p w:rsidR="00BF4011" w:rsidRPr="00051024" w:rsidRDefault="00BF4011" w:rsidP="00BF4011">
      <w:pPr>
        <w:pStyle w:val="Odstavecseseznamem"/>
        <w:rPr>
          <w:rFonts w:ascii="Times New Roman" w:hAnsi="Times New Roman" w:cs="Times New Roman"/>
          <w:b/>
        </w:rPr>
      </w:pPr>
    </w:p>
    <w:p w:rsidR="00051024" w:rsidRPr="00BF4011" w:rsidRDefault="00051024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Veďte dítě k samostatnosti </w:t>
      </w:r>
      <w:r>
        <w:rPr>
          <w:rFonts w:ascii="Times New Roman" w:hAnsi="Times New Roman" w:cs="Times New Roman"/>
        </w:rPr>
        <w:t>zvláště v hygieně, oblékání a jídle. Nebude zažívat špatné pocity spojené s tím, že bude jediné, které si neumí obléknout kalhoty nebo dojít na záchod.</w:t>
      </w:r>
    </w:p>
    <w:p w:rsidR="00BF4011" w:rsidRPr="00051024" w:rsidRDefault="00BF4011" w:rsidP="00BF4011">
      <w:pPr>
        <w:pStyle w:val="Odstavecseseznamem"/>
        <w:rPr>
          <w:rFonts w:ascii="Times New Roman" w:hAnsi="Times New Roman" w:cs="Times New Roman"/>
          <w:b/>
        </w:rPr>
      </w:pPr>
    </w:p>
    <w:p w:rsidR="00051024" w:rsidRDefault="00051024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07FC">
        <w:rPr>
          <w:rFonts w:ascii="Times New Roman" w:hAnsi="Times New Roman" w:cs="Times New Roman"/>
        </w:rPr>
        <w:t>Dejte dítěti najevo, že rozumíte jeho případným obavá</w:t>
      </w:r>
      <w:r w:rsidR="00E207FC">
        <w:rPr>
          <w:rFonts w:ascii="Times New Roman" w:hAnsi="Times New Roman" w:cs="Times New Roman"/>
        </w:rPr>
        <w:t>m</w:t>
      </w:r>
      <w:r w:rsidRPr="00E207FC">
        <w:rPr>
          <w:rFonts w:ascii="Times New Roman" w:hAnsi="Times New Roman" w:cs="Times New Roman"/>
        </w:rPr>
        <w:t xml:space="preserve">, z nástupu do MŠ, ale </w:t>
      </w:r>
      <w:r w:rsidRPr="00E207FC">
        <w:rPr>
          <w:rFonts w:ascii="Times New Roman" w:hAnsi="Times New Roman" w:cs="Times New Roman"/>
          <w:b/>
        </w:rPr>
        <w:t>ujistěte ho, že</w:t>
      </w:r>
      <w:r w:rsidRPr="00E207FC">
        <w:rPr>
          <w:rFonts w:ascii="Times New Roman" w:hAnsi="Times New Roman" w:cs="Times New Roman"/>
        </w:rPr>
        <w:t xml:space="preserve"> </w:t>
      </w:r>
      <w:r w:rsidRPr="00E207FC">
        <w:rPr>
          <w:rFonts w:ascii="Times New Roman" w:hAnsi="Times New Roman" w:cs="Times New Roman"/>
          <w:b/>
        </w:rPr>
        <w:t>mu věříte</w:t>
      </w:r>
      <w:r w:rsidRPr="00E207FC">
        <w:rPr>
          <w:rFonts w:ascii="Times New Roman" w:hAnsi="Times New Roman" w:cs="Times New Roman"/>
        </w:rPr>
        <w:t xml:space="preserve"> a že to určitě zvládne. Zvýšíte tak sebedůvěru dítěte. Pokud má dítě chodit do MŠ rádo, musí k ní mít kladný vztah. Z toho důvodu </w:t>
      </w:r>
      <w:r w:rsidRPr="00E207FC">
        <w:rPr>
          <w:rFonts w:ascii="Times New Roman" w:hAnsi="Times New Roman" w:cs="Times New Roman"/>
          <w:b/>
        </w:rPr>
        <w:t>nikdy školkou dítěti nevyhrožujte</w:t>
      </w:r>
      <w:r w:rsidRPr="00E207FC">
        <w:rPr>
          <w:rFonts w:ascii="Times New Roman" w:hAnsi="Times New Roman" w:cs="Times New Roman"/>
        </w:rPr>
        <w:t xml:space="preserve"> / dítě nemůže mít rádo něco, co mu předkládáte jako trest/</w:t>
      </w:r>
      <w:r w:rsidR="00E207FC" w:rsidRPr="00E207FC">
        <w:rPr>
          <w:rFonts w:ascii="Times New Roman" w:hAnsi="Times New Roman" w:cs="Times New Roman"/>
        </w:rPr>
        <w:t xml:space="preserve"> - vyhněte se vyhrůžkám typu „ když budeš zlobit, nechám tě v MŠ i odpoledne “.</w:t>
      </w:r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bude dítě plakat, </w:t>
      </w:r>
      <w:r w:rsidRPr="00BF4011">
        <w:rPr>
          <w:rFonts w:ascii="Times New Roman" w:hAnsi="Times New Roman" w:cs="Times New Roman"/>
          <w:b/>
        </w:rPr>
        <w:t>buďte přívětiví, ale rozhodní</w:t>
      </w:r>
      <w:r>
        <w:rPr>
          <w:rFonts w:ascii="Times New Roman" w:hAnsi="Times New Roman" w:cs="Times New Roman"/>
        </w:rPr>
        <w:t>. Rozloučení by se nemělo příliš protahovat. Ovšem neodcházejte ani narychlo nebo tajně, ani ve vzteku po hádce s</w:t>
      </w:r>
      <w:r w:rsidR="00BF40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dítětem</w:t>
      </w:r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Dejte dítěti </w:t>
      </w:r>
      <w:r w:rsidRPr="00BF4011">
        <w:rPr>
          <w:rFonts w:ascii="Times New Roman" w:hAnsi="Times New Roman" w:cs="Times New Roman"/>
          <w:b/>
        </w:rPr>
        <w:t>s sebou něco důvěrného</w:t>
      </w:r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plyšáka</w:t>
      </w:r>
      <w:proofErr w:type="spellEnd"/>
      <w:r>
        <w:rPr>
          <w:rFonts w:ascii="Times New Roman" w:hAnsi="Times New Roman" w:cs="Times New Roman"/>
        </w:rPr>
        <w:t xml:space="preserve">, hračku, </w:t>
      </w:r>
      <w:proofErr w:type="gramStart"/>
      <w:r>
        <w:rPr>
          <w:rFonts w:ascii="Times New Roman" w:hAnsi="Times New Roman" w:cs="Times New Roman"/>
        </w:rPr>
        <w:t>šátek,... /</w:t>
      </w:r>
      <w:proofErr w:type="gramEnd"/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F4011">
        <w:rPr>
          <w:rFonts w:ascii="Times New Roman" w:hAnsi="Times New Roman" w:cs="Times New Roman"/>
          <w:b/>
        </w:rPr>
        <w:t>Plňte své sliby</w:t>
      </w:r>
      <w:r>
        <w:rPr>
          <w:rFonts w:ascii="Times New Roman" w:hAnsi="Times New Roman" w:cs="Times New Roman"/>
        </w:rPr>
        <w:t xml:space="preserve"> – když řeknete, že přijdete po obědě, měli byste po obědě přijít.</w:t>
      </w:r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Udělejte si jasno v tom, jak prožíváte nastávající situace vy. Děti dokáží velmi citlivě poznat projevy strachu u rodičů. Platí tu, že </w:t>
      </w:r>
      <w:r w:rsidRPr="00BF4011">
        <w:rPr>
          <w:rFonts w:ascii="Times New Roman" w:hAnsi="Times New Roman" w:cs="Times New Roman"/>
          <w:b/>
        </w:rPr>
        <w:t>zbavit se své úzkosti znamená zbavit dítě jeho úzkosti</w:t>
      </w:r>
      <w:r>
        <w:rPr>
          <w:rFonts w:ascii="Times New Roman" w:hAnsi="Times New Roman" w:cs="Times New Roman"/>
        </w:rPr>
        <w:t>. Pokud máte strach z odloučení od dítěte a nejste skutečně přesvědčeni o tom, že dítě do MŠ dát chcete, pak byste měli přehodnotit nástup dítěte do školky. Případně se dohodněte, že dítě do MŠ bude vodit ten, který s tím má menší problém.</w:t>
      </w:r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pobyt v MŠ </w:t>
      </w:r>
      <w:r w:rsidRPr="00BF4011">
        <w:rPr>
          <w:rFonts w:ascii="Times New Roman" w:hAnsi="Times New Roman" w:cs="Times New Roman"/>
          <w:b/>
        </w:rPr>
        <w:t>neslibujte dítěti odměny předem</w:t>
      </w:r>
      <w:r>
        <w:rPr>
          <w:rFonts w:ascii="Times New Roman" w:hAnsi="Times New Roman" w:cs="Times New Roman"/>
        </w:rPr>
        <w:t xml:space="preserve">. Dítě prožívá stres nejen z toho, že selže a odměnu pak nedostane. Samozřejmě – pokud den v MŠ proběhne v pohodě – chvalte dítě a jděte to oslavit třeba do cukrárny nebo kupte nějakou drobnost. Materiální odměny by se ale neměly stát pravidlem, dítě by 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 hračku vyžadovalo každý den.</w:t>
      </w:r>
    </w:p>
    <w:p w:rsidR="00BF4011" w:rsidRDefault="00BF4011" w:rsidP="00BF4011">
      <w:pPr>
        <w:pStyle w:val="Odstavecseseznamem"/>
        <w:rPr>
          <w:rFonts w:ascii="Times New Roman" w:hAnsi="Times New Roman" w:cs="Times New Roman"/>
        </w:rPr>
      </w:pPr>
    </w:p>
    <w:p w:rsidR="00E207FC" w:rsidRPr="00E207FC" w:rsidRDefault="00E207FC" w:rsidP="000510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Promluvte si s učitelkou o </w:t>
      </w:r>
      <w:r w:rsidRPr="00BF4011">
        <w:rPr>
          <w:rFonts w:ascii="Times New Roman" w:hAnsi="Times New Roman" w:cs="Times New Roman"/>
          <w:b/>
        </w:rPr>
        <w:t>možnostech postupné adaptace</w:t>
      </w:r>
      <w:r>
        <w:rPr>
          <w:rFonts w:ascii="Times New Roman" w:hAnsi="Times New Roman" w:cs="Times New Roman"/>
        </w:rPr>
        <w:t xml:space="preserve"> dítěte – dítě může jít domů za 2 </w:t>
      </w:r>
      <w:proofErr w:type="gramStart"/>
      <w:r>
        <w:rPr>
          <w:rFonts w:ascii="Times New Roman" w:hAnsi="Times New Roman" w:cs="Times New Roman"/>
        </w:rPr>
        <w:t>hod,....</w:t>
      </w:r>
      <w:proofErr w:type="gramEnd"/>
    </w:p>
    <w:p w:rsidR="00051024" w:rsidRDefault="00051024" w:rsidP="00051024">
      <w:pPr>
        <w:rPr>
          <w:rFonts w:ascii="Times New Roman" w:hAnsi="Times New Roman" w:cs="Times New Roman"/>
        </w:rPr>
      </w:pPr>
    </w:p>
    <w:p w:rsidR="00BF4011" w:rsidRDefault="00BF4011" w:rsidP="000510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PhDr. Simona HOSKOVCOVÁ, Ph.D.</w:t>
      </w:r>
    </w:p>
    <w:p w:rsidR="00BF4011" w:rsidRDefault="00BF4011" w:rsidP="000510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Filosofická fakulta Univerzity Karlovy v</w:t>
      </w:r>
      <w:r w:rsidR="004D0810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Praze</w:t>
      </w:r>
    </w:p>
    <w:p w:rsidR="004D0810" w:rsidRPr="004D0810" w:rsidRDefault="004D0810" w:rsidP="0005102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0810" w:rsidRP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10">
        <w:rPr>
          <w:rFonts w:ascii="Times New Roman" w:hAnsi="Times New Roman" w:cs="Times New Roman"/>
          <w:b/>
          <w:sz w:val="24"/>
          <w:szCs w:val="24"/>
        </w:rPr>
        <w:t xml:space="preserve">Co by mělo vaše dítě zvládat </w:t>
      </w:r>
    </w:p>
    <w:p w:rsidR="004D0810" w:rsidRP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10">
        <w:rPr>
          <w:rFonts w:ascii="Times New Roman" w:hAnsi="Times New Roman" w:cs="Times New Roman"/>
          <w:b/>
          <w:sz w:val="24"/>
          <w:szCs w:val="24"/>
        </w:rPr>
        <w:t xml:space="preserve">před nástupem do mateřské školy </w:t>
      </w:r>
    </w:p>
    <w:p w:rsid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10" w:rsidRP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Znát své jméno a příjmení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si říci, co chce nebo potřebuje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Spolupracovat při oblékání a svlékání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nazouvat a obouvat obuv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Vysmrkat se a používat kapesník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Držet lžíci a umět se najíst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Při jídle sedět u stolu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pít z hrnečku a skleničky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Používat toaletu / pleny nejsou přípustné /</w:t>
      </w:r>
      <w:proofErr w:type="spellStart"/>
      <w:r w:rsidRPr="004D0810">
        <w:rPr>
          <w:rFonts w:ascii="Times New Roman" w:hAnsi="Times New Roman" w:cs="Times New Roman"/>
          <w:sz w:val="24"/>
          <w:szCs w:val="24"/>
        </w:rPr>
        <w:t>ümět</w:t>
      </w:r>
      <w:proofErr w:type="spellEnd"/>
      <w:r w:rsidRPr="004D0810">
        <w:rPr>
          <w:rFonts w:ascii="Times New Roman" w:hAnsi="Times New Roman" w:cs="Times New Roman"/>
          <w:sz w:val="24"/>
          <w:szCs w:val="24"/>
        </w:rPr>
        <w:t xml:space="preserve"> si umýt ruce mýdlem, utřít se do ručníku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si vyčistit zuby</w:t>
      </w:r>
    </w:p>
    <w:p w:rsidR="004D0810" w:rsidRPr="004D0810" w:rsidRDefault="004D0810" w:rsidP="004D0810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4D0810" w:rsidRPr="004D0810" w:rsidRDefault="004D0810" w:rsidP="004D081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Ujít kratší vzdálenost během pobytu venku</w:t>
      </w:r>
    </w:p>
    <w:p w:rsidR="004D0810" w:rsidRPr="004D0810" w:rsidRDefault="004D0810" w:rsidP="004D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10" w:rsidRDefault="004D0810" w:rsidP="004D0810">
      <w:pPr>
        <w:jc w:val="center"/>
        <w:rPr>
          <w:rFonts w:ascii="Times New Roman" w:hAnsi="Times New Roman" w:cs="Times New Roman"/>
        </w:rPr>
      </w:pPr>
    </w:p>
    <w:p w:rsidR="004D0810" w:rsidRPr="004D0810" w:rsidRDefault="004D0810" w:rsidP="004D0810">
      <w:pPr>
        <w:jc w:val="center"/>
        <w:rPr>
          <w:rFonts w:ascii="Times New Roman" w:hAnsi="Times New Roman" w:cs="Times New Roman"/>
        </w:rPr>
      </w:pPr>
    </w:p>
    <w:sectPr w:rsidR="004D0810" w:rsidRPr="004D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B4"/>
      </v:shape>
    </w:pict>
  </w:numPicBullet>
  <w:abstractNum w:abstractNumId="0" w15:restartNumberingAfterBreak="0">
    <w:nsid w:val="148975D8"/>
    <w:multiLevelType w:val="hybridMultilevel"/>
    <w:tmpl w:val="99A24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37DB7"/>
    <w:multiLevelType w:val="hybridMultilevel"/>
    <w:tmpl w:val="402EB40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24"/>
    <w:rsid w:val="0001342F"/>
    <w:rsid w:val="00051024"/>
    <w:rsid w:val="004D0810"/>
    <w:rsid w:val="00BF4011"/>
    <w:rsid w:val="00E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242-4194-4A44-A173-E8505DB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2016-08-22T09:23:00Z</dcterms:created>
  <dcterms:modified xsi:type="dcterms:W3CDTF">2016-08-23T07:53:00Z</dcterms:modified>
</cp:coreProperties>
</file>